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D28F3" w14:textId="6353AD01" w:rsidR="00F5340E" w:rsidRPr="00E143D3" w:rsidRDefault="00F5340E" w:rsidP="0045746A">
      <w:pPr>
        <w:pStyle w:val="Tytu"/>
      </w:pPr>
      <w:bookmarkStart w:id="0" w:name="_GoBack"/>
      <w:r w:rsidRPr="00E143D3">
        <w:t xml:space="preserve">Lista dostawców usług, z których korzystamy przy prowadzeniu </w:t>
      </w:r>
      <w:r w:rsidR="008A529E" w:rsidRPr="00E143D3">
        <w:t>Strony Internetowej</w:t>
      </w:r>
    </w:p>
    <w:p w14:paraId="7FE8DBB3" w14:textId="77777777" w:rsidR="00F5340E" w:rsidRDefault="00F5340E" w:rsidP="00F5340E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siatki4akcent11"/>
        <w:tblW w:w="5000" w:type="pct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599"/>
        <w:gridCol w:w="4600"/>
      </w:tblGrid>
      <w:tr w:rsidR="00F5340E" w14:paraId="07F1921B" w14:textId="77777777" w:rsidTr="00E14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tcMar>
              <w:top w:w="113" w:type="dxa"/>
              <w:bottom w:w="113" w:type="dxa"/>
            </w:tcMar>
            <w:vAlign w:val="center"/>
            <w:hideMark/>
          </w:tcPr>
          <w:p w14:paraId="234151AC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PODMIOT</w:t>
            </w:r>
          </w:p>
        </w:tc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244061" w:themeFill="accent1" w:themeFillShade="80"/>
            <w:tcMar>
              <w:top w:w="113" w:type="dxa"/>
              <w:bottom w:w="113" w:type="dxa"/>
            </w:tcMar>
            <w:vAlign w:val="center"/>
            <w:hideMark/>
          </w:tcPr>
          <w:p w14:paraId="1BE6FFD7" w14:textId="77777777" w:rsidR="00F5340E" w:rsidRDefault="00F5340E" w:rsidP="00E143D3">
            <w:pPr>
              <w:spacing w:line="2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CEL</w:t>
            </w:r>
          </w:p>
        </w:tc>
      </w:tr>
      <w:tr w:rsidR="00F5340E" w14:paraId="511B260A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597ED5B9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PKO Bank Polski Spółka Akcyjna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71D9F1B8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płatności</w:t>
            </w:r>
          </w:p>
        </w:tc>
      </w:tr>
      <w:tr w:rsidR="00F5340E" w14:paraId="16A138C2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7E6DEA37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PayPro</w:t>
            </w:r>
            <w:proofErr w:type="spellEnd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S.A. z siedzibą w Poznaniu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59BF2FFF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płatności</w:t>
            </w:r>
          </w:p>
        </w:tc>
      </w:tr>
      <w:tr w:rsidR="00F5340E" w14:paraId="49413692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420B2C44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Operator DPD sp. z o.o. z siedzibą w Warszawie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41ADF29D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zamówienia</w:t>
            </w:r>
          </w:p>
        </w:tc>
      </w:tr>
      <w:tr w:rsidR="00F5340E" w14:paraId="7FC9CB06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65D74818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Operator </w:t>
            </w:r>
            <w:proofErr w:type="spellStart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InPost</w:t>
            </w:r>
            <w:proofErr w:type="spellEnd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S.A. z siedzibą w Krakowie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0EF59E62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przekazania zamówienia</w:t>
            </w:r>
          </w:p>
        </w:tc>
      </w:tr>
      <w:tr w:rsidR="00F5340E" w14:paraId="7B71EE56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7B7E9292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ING Bank Śląski S.A.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41C9F2BC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płatności</w:t>
            </w:r>
          </w:p>
        </w:tc>
      </w:tr>
      <w:tr w:rsidR="00F5340E" w14:paraId="768E96B1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5B501332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Operator DHL Express (Poland) sp. z o.o. z siedzibą w Warszawie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29FD540F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zamówienia</w:t>
            </w:r>
          </w:p>
        </w:tc>
      </w:tr>
      <w:tr w:rsidR="00F5340E" w14:paraId="0BA04BF2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5737FCEF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UPS Polska sp. z o.o. z siedzibą w Warszawie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19EF47C0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przekazania zamówienia</w:t>
            </w:r>
          </w:p>
        </w:tc>
      </w:tr>
      <w:tr w:rsidR="00F5340E" w14:paraId="356421D2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5895FF0E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PayU S.A. z siedzibą w Poznaniu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0D66A211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płatności</w:t>
            </w:r>
          </w:p>
        </w:tc>
      </w:tr>
      <w:tr w:rsidR="00F5340E" w14:paraId="0A7F6290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003B2444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Krajowy Integrator Płatności S.A. z siedzibą w Poznaniu ( </w:t>
            </w:r>
            <w:proofErr w:type="spellStart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tpay</w:t>
            </w:r>
            <w:proofErr w:type="spellEnd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)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77EAEC7D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płatności</w:t>
            </w:r>
          </w:p>
        </w:tc>
      </w:tr>
      <w:tr w:rsidR="00F5340E" w14:paraId="288F9BB3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53F4E66F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Dotpay</w:t>
            </w:r>
            <w:proofErr w:type="spellEnd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S.A. z siedzibą w Krakowie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75390C09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płatności</w:t>
            </w:r>
          </w:p>
        </w:tc>
      </w:tr>
      <w:tr w:rsidR="00F5340E" w14:paraId="74A6B3C2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7549F532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Ceneo</w:t>
            </w:r>
            <w:proofErr w:type="spellEnd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sp. z o.o. z siedzibą w Poznaniu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315067B1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Zbadanie opinii o poziomie zadowolenia klientów z przeprowadzonego zakupu lub objęcie zakupu Programem Ochrony Kupujących</w:t>
            </w:r>
          </w:p>
        </w:tc>
      </w:tr>
      <w:tr w:rsidR="00F5340E" w14:paraId="05D353C9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3A4B1E1A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Opineo</w:t>
            </w:r>
            <w:proofErr w:type="spellEnd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sp. z o.o. z siedzibą we Wrocławiu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6ECE9266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Prezentowanie i wyrażanie opinii na stronach internetowych zewnętrznego serwisu internetowego</w:t>
            </w:r>
          </w:p>
        </w:tc>
      </w:tr>
      <w:tr w:rsidR="00F5340E" w14:paraId="38C39096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56995991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Skąpiec sp. z o.o. z siedzibą we Wrocławiu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540E0430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Informowanie Klientów o tym, w którym sklepie kupią poszukiwany przez siebie produkt, jakie warunki sprzedaży oferuje sklep oraz jaką ma opinię wśród Klientów</w:t>
            </w:r>
          </w:p>
        </w:tc>
      </w:tr>
      <w:tr w:rsidR="00F5340E" w14:paraId="51F089DC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4FA71EE6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Poczta Polska S.A. z siedzibą w Warszawie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59594D1F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zamówienia</w:t>
            </w:r>
          </w:p>
        </w:tc>
      </w:tr>
      <w:tr w:rsidR="00F5340E" w14:paraId="10C8242B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13E59078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Siódemka S.A. z siedzibą w Warszawie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68E4135F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zamówienia</w:t>
            </w:r>
          </w:p>
        </w:tc>
      </w:tr>
      <w:tr w:rsidR="00F5340E" w14:paraId="30F2B60B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7C3D2450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FedEx Express Polska  sp. z o.o. z siedzibą w Warszawie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50A6FADC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zamówienia</w:t>
            </w:r>
          </w:p>
        </w:tc>
      </w:tr>
      <w:tr w:rsidR="00F5340E" w14:paraId="1D5037E3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6A3EA1F4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Raben</w:t>
            </w:r>
            <w:proofErr w:type="spellEnd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Transposrt</w:t>
            </w:r>
            <w:proofErr w:type="spellEnd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 sp. z o.o. z siedzibą w Gądkach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7FD8054C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zamówienia</w:t>
            </w:r>
          </w:p>
        </w:tc>
      </w:tr>
      <w:tr w:rsidR="00F5340E" w14:paraId="19F3F6E5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65D19AA3" w14:textId="77777777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Schenker</w:t>
            </w:r>
            <w:proofErr w:type="spellEnd"/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sp. z o.o. z siedzibą w Warszawie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352650BB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Zrealizowanie zamówienia</w:t>
            </w:r>
          </w:p>
        </w:tc>
      </w:tr>
      <w:tr w:rsidR="00F5340E" w14:paraId="5C4E0B25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5763A57A" w14:textId="3603DF53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lastRenderedPageBreak/>
              <w:t>Google I</w:t>
            </w:r>
            <w:r w:rsid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>reland Ltd</w:t>
            </w:r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 xml:space="preserve">. (Google Cloud, Google Analytics, Google Analytics 360, Fabric Software) z </w:t>
            </w:r>
            <w:proofErr w:type="spellStart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>siedzibą</w:t>
            </w:r>
            <w:proofErr w:type="spellEnd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 xml:space="preserve"> w </w:t>
            </w:r>
            <w:proofErr w:type="spellStart"/>
            <w:r w:rsid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>Irlandii</w:t>
            </w:r>
            <w:proofErr w:type="spellEnd"/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24D00B4B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Mierzenie ruchu na stronach internetowych, raportowanie o błędach aplikacji, tworzenie statystyk</w:t>
            </w:r>
          </w:p>
        </w:tc>
      </w:tr>
      <w:tr w:rsidR="00F5340E" w14:paraId="7CFC5CEF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390E6E8C" w14:textId="48F231BE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 xml:space="preserve">Google </w:t>
            </w:r>
            <w:proofErr w:type="spellStart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>I</w:t>
            </w:r>
            <w:r w:rsid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>reland</w:t>
            </w:r>
            <w:proofErr w:type="spellEnd"/>
            <w:r w:rsid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 xml:space="preserve"> Ltd.</w:t>
            </w:r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 xml:space="preserve"> z siedzibą w </w:t>
            </w:r>
            <w:r w:rsid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>Irlandii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79B3BE1B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Określanie profilu Klientów –</w:t>
            </w:r>
          </w:p>
          <w:p w14:paraId="7F911C6C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Google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AdSense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oraz Google Adwords</w:t>
            </w:r>
          </w:p>
        </w:tc>
      </w:tr>
      <w:tr w:rsidR="00F5340E" w14:paraId="3C1A12AE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788626D8" w14:textId="4A56F1FB" w:rsidR="00F5340E" w:rsidRDefault="008A529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 xml:space="preserve">Google </w:t>
            </w:r>
            <w:proofErr w:type="spellStart"/>
            <w:r w:rsidRP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>Ireland</w:t>
            </w:r>
            <w:proofErr w:type="spellEnd"/>
            <w:r w:rsidRP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 xml:space="preserve"> Ltd. z siedzibą w Irlandii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4D8D2D92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Analizowanie aktywności Klientów</w:t>
            </w:r>
          </w:p>
        </w:tc>
      </w:tr>
      <w:tr w:rsidR="00F5340E" w14:paraId="1BE563C1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4F4B727B" w14:textId="048E0274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>Google Ireland Ltd</w:t>
            </w:r>
            <w:r w:rsid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>.</w:t>
            </w:r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 xml:space="preserve"> (Google </w:t>
            </w:r>
            <w:proofErr w:type="spellStart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>Adwords</w:t>
            </w:r>
            <w:proofErr w:type="spellEnd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 xml:space="preserve">, Double Click Manager,  Double Click Search, Remarketing Service, Firebase) z </w:t>
            </w:r>
            <w:proofErr w:type="spellStart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>siedzibą</w:t>
            </w:r>
            <w:proofErr w:type="spellEnd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 xml:space="preserve"> w </w:t>
            </w:r>
            <w:proofErr w:type="spellStart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  <w:lang w:val="en-GB"/>
              </w:rPr>
              <w:t>Irlandii</w:t>
            </w:r>
            <w:proofErr w:type="spellEnd"/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1C73A749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Mierzenie efektywności kampanii reklamowych, zarządzanie kampaniami reklamowymi</w:t>
            </w:r>
          </w:p>
        </w:tc>
      </w:tr>
      <w:tr w:rsidR="00F5340E" w14:paraId="291EC6C0" w14:textId="77777777" w:rsidTr="00E143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4A309A7C" w14:textId="317A9986" w:rsidR="00F5340E" w:rsidRDefault="00F5340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 xml:space="preserve">Facebook </w:t>
            </w:r>
            <w:proofErr w:type="spellStart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>Ireland</w:t>
            </w:r>
            <w:proofErr w:type="spellEnd"/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 xml:space="preserve"> </w:t>
            </w:r>
            <w:r w:rsid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 xml:space="preserve">Ltd. </w:t>
            </w:r>
            <w:r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>z siedzibą w Irlandii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45A369CD" w14:textId="77777777" w:rsidR="00F5340E" w:rsidRDefault="00F5340E" w:rsidP="00E143D3">
            <w:pPr>
              <w:spacing w:line="2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Popularyzacja Sklepu Internetowego za pomocą serwisu społecznościowego Facebook.com</w:t>
            </w:r>
          </w:p>
        </w:tc>
      </w:tr>
      <w:tr w:rsidR="00F5340E" w14:paraId="2155D9EF" w14:textId="77777777" w:rsidTr="00E143D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1CBB6F18" w14:textId="4F35480D" w:rsidR="00F5340E" w:rsidRDefault="008A529E" w:rsidP="00E143D3">
            <w:pPr>
              <w:spacing w:line="240" w:lineRule="exact"/>
              <w:jc w:val="center"/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</w:pPr>
            <w:r w:rsidRP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 xml:space="preserve">Facebook </w:t>
            </w:r>
            <w:proofErr w:type="spellStart"/>
            <w:r w:rsidRP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>Ireland</w:t>
            </w:r>
            <w:proofErr w:type="spellEnd"/>
            <w:r w:rsidRPr="008A529E">
              <w:rPr>
                <w:rFonts w:asciiTheme="majorHAnsi" w:hAnsiTheme="majorHAnsi" w:cstheme="majorHAnsi"/>
                <w:b w:val="0"/>
                <w:color w:val="000000" w:themeColor="text1"/>
                <w:sz w:val="20"/>
                <w:szCs w:val="20"/>
              </w:rPr>
              <w:t xml:space="preserve"> Ltd. z siedzibą w Irlandii</w:t>
            </w:r>
          </w:p>
        </w:tc>
        <w:tc>
          <w:tcPr>
            <w:tcW w:w="2500" w:type="pct"/>
            <w:shd w:val="clear" w:color="auto" w:fill="F2F2F2" w:themeFill="background1" w:themeFillShade="F2"/>
            <w:tcMar>
              <w:top w:w="113" w:type="dxa"/>
              <w:bottom w:w="113" w:type="dxa"/>
            </w:tcMar>
            <w:vAlign w:val="center"/>
            <w:hideMark/>
          </w:tcPr>
          <w:p w14:paraId="5DA1C029" w14:textId="77777777" w:rsidR="00F5340E" w:rsidRDefault="00F5340E" w:rsidP="00E143D3">
            <w:pPr>
              <w:spacing w:line="2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Popularyzacja Sklepu Internetowego za pomocą serwisu społecznościowego Instagram.com</w:t>
            </w:r>
          </w:p>
        </w:tc>
      </w:tr>
    </w:tbl>
    <w:p w14:paraId="314E42DC" w14:textId="77777777" w:rsidR="00F5340E" w:rsidRDefault="00F5340E" w:rsidP="00F5340E">
      <w:pPr>
        <w:rPr>
          <w:rFonts w:asciiTheme="majorHAnsi" w:hAnsiTheme="majorHAnsi" w:cstheme="majorHAnsi"/>
          <w:sz w:val="20"/>
          <w:szCs w:val="20"/>
          <w:lang w:val="pl-PL"/>
        </w:rPr>
      </w:pPr>
    </w:p>
    <w:p w14:paraId="2267CD30" w14:textId="77777777" w:rsidR="00F5340E" w:rsidRDefault="00F5340E" w:rsidP="00F5340E">
      <w:pPr>
        <w:rPr>
          <w:rFonts w:asciiTheme="majorHAnsi" w:hAnsiTheme="majorHAnsi" w:cstheme="majorHAnsi"/>
          <w:sz w:val="20"/>
          <w:szCs w:val="20"/>
        </w:rPr>
      </w:pPr>
    </w:p>
    <w:p w14:paraId="0337670F" w14:textId="77777777" w:rsidR="00F5340E" w:rsidRDefault="00F5340E" w:rsidP="00F5340E"/>
    <w:bookmarkEnd w:id="0"/>
    <w:p w14:paraId="7F795BE6" w14:textId="77777777" w:rsidR="00F5340E" w:rsidRDefault="00F5340E" w:rsidP="00F5340E"/>
    <w:sectPr w:rsidR="00F5340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Ligh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D9"/>
    <w:rsid w:val="00013E69"/>
    <w:rsid w:val="00265A9A"/>
    <w:rsid w:val="0045746A"/>
    <w:rsid w:val="008A529E"/>
    <w:rsid w:val="00A250D9"/>
    <w:rsid w:val="00E143D3"/>
    <w:rsid w:val="00F5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D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F5340E"/>
    <w:pPr>
      <w:spacing w:line="240" w:lineRule="auto"/>
      <w:ind w:left="720"/>
      <w:contextualSpacing/>
    </w:pPr>
    <w:rPr>
      <w:rFonts w:ascii="Helvetica Light" w:eastAsiaTheme="minorHAnsi" w:hAnsi="Helvetica Light" w:cstheme="minorBidi"/>
      <w:sz w:val="24"/>
      <w:szCs w:val="24"/>
      <w:lang w:val="en-GB" w:eastAsia="en-US"/>
    </w:rPr>
  </w:style>
  <w:style w:type="table" w:customStyle="1" w:styleId="Tabelasiatki4akcent11">
    <w:name w:val="Tabela siatki 4 — akcent 11"/>
    <w:basedOn w:val="Standardowy"/>
    <w:uiPriority w:val="49"/>
    <w:rsid w:val="00F5340E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F5340E"/>
    <w:pPr>
      <w:spacing w:line="240" w:lineRule="auto"/>
      <w:ind w:left="720"/>
      <w:contextualSpacing/>
    </w:pPr>
    <w:rPr>
      <w:rFonts w:ascii="Helvetica Light" w:eastAsiaTheme="minorHAnsi" w:hAnsi="Helvetica Light" w:cstheme="minorBidi"/>
      <w:sz w:val="24"/>
      <w:szCs w:val="24"/>
      <w:lang w:val="en-GB" w:eastAsia="en-US"/>
    </w:rPr>
  </w:style>
  <w:style w:type="table" w:customStyle="1" w:styleId="Tabelasiatki4akcent11">
    <w:name w:val="Tabela siatki 4 — akcent 11"/>
    <w:basedOn w:val="Standardowy"/>
    <w:uiPriority w:val="49"/>
    <w:rsid w:val="00F5340E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4492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Customer</cp:lastModifiedBy>
  <cp:revision>7</cp:revision>
  <dcterms:created xsi:type="dcterms:W3CDTF">2019-12-06T12:27:00Z</dcterms:created>
  <dcterms:modified xsi:type="dcterms:W3CDTF">2022-03-08T07:49:00Z</dcterms:modified>
</cp:coreProperties>
</file>